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FEAD37" w14:textId="77777777" w:rsidR="0010535D" w:rsidRDefault="0077591B">
      <w:pPr>
        <w:spacing w:before="120"/>
        <w:jc w:val="center"/>
        <w:rPr>
          <w:b/>
          <w:sz w:val="24"/>
        </w:rPr>
      </w:pPr>
      <w:r>
        <w:rPr>
          <w:b/>
          <w:sz w:val="24"/>
        </w:rPr>
        <w:t>TANTÁRGYI TEMATIKA</w:t>
      </w:r>
    </w:p>
    <w:p w14:paraId="5A47E607" w14:textId="77777777" w:rsidR="006C5197" w:rsidRDefault="004A63F3">
      <w:pPr>
        <w:spacing w:before="120"/>
        <w:jc w:val="center"/>
        <w:rPr>
          <w:b/>
          <w:sz w:val="24"/>
        </w:rPr>
      </w:pPr>
      <w:r>
        <w:rPr>
          <w:b/>
          <w:sz w:val="24"/>
        </w:rPr>
        <w:t>T</w:t>
      </w:r>
      <w:r w:rsidR="0077591B">
        <w:rPr>
          <w:b/>
          <w:sz w:val="24"/>
        </w:rPr>
        <w:t>antárgy neve</w:t>
      </w:r>
      <w:r w:rsidR="007D5C0F">
        <w:rPr>
          <w:b/>
          <w:sz w:val="24"/>
        </w:rPr>
        <w:t>: Munkajog</w:t>
      </w:r>
      <w:r w:rsidR="0077591B">
        <w:rPr>
          <w:b/>
          <w:sz w:val="24"/>
        </w:rPr>
        <w:t xml:space="preserve">; </w:t>
      </w:r>
    </w:p>
    <w:p w14:paraId="13508C96" w14:textId="77777777" w:rsidR="0010535D" w:rsidRDefault="0077591B">
      <w:pPr>
        <w:spacing w:before="120"/>
        <w:jc w:val="center"/>
        <w:rPr>
          <w:b/>
          <w:sz w:val="24"/>
        </w:rPr>
      </w:pPr>
      <w:proofErr w:type="spellStart"/>
      <w:r w:rsidRPr="004A5006">
        <w:rPr>
          <w:b/>
          <w:sz w:val="24"/>
        </w:rPr>
        <w:t>MSc</w:t>
      </w:r>
      <w:proofErr w:type="spellEnd"/>
      <w:r w:rsidR="005E4279">
        <w:rPr>
          <w:b/>
          <w:sz w:val="24"/>
        </w:rPr>
        <w:t>/</w:t>
      </w:r>
      <w:proofErr w:type="spellStart"/>
      <w:r w:rsidR="005E4279" w:rsidRPr="004A5006">
        <w:rPr>
          <w:b/>
          <w:sz w:val="24"/>
          <w:u w:val="single"/>
        </w:rPr>
        <w:t>BSc</w:t>
      </w:r>
      <w:proofErr w:type="spellEnd"/>
      <w:r w:rsidR="006C5197">
        <w:rPr>
          <w:b/>
          <w:sz w:val="24"/>
        </w:rPr>
        <w:t xml:space="preserve"> </w:t>
      </w:r>
      <w:r w:rsidR="004A5006">
        <w:rPr>
          <w:b/>
          <w:sz w:val="24"/>
        </w:rPr>
        <w:t>Igazságügyi igazgatási alapszak</w:t>
      </w:r>
      <w:r>
        <w:rPr>
          <w:b/>
          <w:sz w:val="24"/>
        </w:rPr>
        <w:t xml:space="preserve"> (nappali</w:t>
      </w:r>
      <w:r w:rsidR="00315AC0">
        <w:rPr>
          <w:b/>
          <w:sz w:val="24"/>
        </w:rPr>
        <w:t>/levelező</w:t>
      </w:r>
      <w:r>
        <w:rPr>
          <w:b/>
          <w:sz w:val="24"/>
        </w:rPr>
        <w:t>)</w:t>
      </w:r>
    </w:p>
    <w:p w14:paraId="142E1B81" w14:textId="346411AE" w:rsidR="00204D4E" w:rsidRDefault="00062822">
      <w:pPr>
        <w:spacing w:before="120"/>
        <w:jc w:val="center"/>
        <w:rPr>
          <w:b/>
          <w:sz w:val="24"/>
        </w:rPr>
      </w:pPr>
      <w:r>
        <w:rPr>
          <w:b/>
          <w:sz w:val="24"/>
        </w:rPr>
        <w:t>202</w:t>
      </w:r>
      <w:r w:rsidR="00DE031C">
        <w:rPr>
          <w:b/>
          <w:sz w:val="24"/>
        </w:rPr>
        <w:t>5</w:t>
      </w:r>
      <w:r>
        <w:rPr>
          <w:b/>
          <w:sz w:val="24"/>
        </w:rPr>
        <w:t>/2</w:t>
      </w:r>
      <w:r w:rsidR="00DE031C">
        <w:rPr>
          <w:b/>
          <w:sz w:val="24"/>
        </w:rPr>
        <w:t>6</w:t>
      </w:r>
      <w:r w:rsidR="00204D4E">
        <w:rPr>
          <w:b/>
          <w:sz w:val="24"/>
        </w:rPr>
        <w:t>/1.</w:t>
      </w:r>
    </w:p>
    <w:tbl>
      <w:tblPr>
        <w:tblW w:w="9670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35"/>
        <w:gridCol w:w="4835"/>
      </w:tblGrid>
      <w:tr w:rsidR="0010535D" w14:paraId="6AEB9073" w14:textId="77777777">
        <w:tc>
          <w:tcPr>
            <w:tcW w:w="4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E1E281" w14:textId="77777777" w:rsidR="0010535D" w:rsidRDefault="0077591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Tantárgy neve:</w:t>
            </w:r>
          </w:p>
          <w:p w14:paraId="3FBB4302" w14:textId="77777777" w:rsidR="007D087B" w:rsidRDefault="007D087B">
            <w:pPr>
              <w:spacing w:after="0" w:line="240" w:lineRule="auto"/>
              <w:rPr>
                <w:b/>
              </w:rPr>
            </w:pPr>
          </w:p>
          <w:p w14:paraId="0E067CE5" w14:textId="77777777" w:rsidR="007D087B" w:rsidRPr="007D087B" w:rsidRDefault="007D5C0F">
            <w:pPr>
              <w:spacing w:after="0" w:line="240" w:lineRule="auto"/>
            </w:pPr>
            <w:r>
              <w:t>Munkajog</w:t>
            </w:r>
          </w:p>
          <w:p w14:paraId="29F21683" w14:textId="77777777" w:rsidR="0010535D" w:rsidRPr="00690B14" w:rsidRDefault="0010535D">
            <w:pPr>
              <w:spacing w:after="0" w:line="240" w:lineRule="auto"/>
              <w:rPr>
                <w:i/>
              </w:rPr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5677B5" w14:textId="77777777" w:rsidR="00B061CE" w:rsidRDefault="00690B14">
            <w:pPr>
              <w:spacing w:after="0" w:line="240" w:lineRule="auto"/>
            </w:pPr>
            <w:r>
              <w:rPr>
                <w:b/>
              </w:rPr>
              <w:t>Tantárgy Neptun-</w:t>
            </w:r>
            <w:r w:rsidR="0077591B">
              <w:rPr>
                <w:b/>
              </w:rPr>
              <w:t>kódja:</w:t>
            </w:r>
            <w:r w:rsidR="0077591B">
              <w:t xml:space="preserve"> </w:t>
            </w:r>
          </w:p>
          <w:p w14:paraId="5B3B259B" w14:textId="77777777" w:rsidR="007D087B" w:rsidRDefault="007D087B">
            <w:pPr>
              <w:spacing w:after="0" w:line="240" w:lineRule="auto"/>
            </w:pPr>
          </w:p>
          <w:p w14:paraId="071E96C2" w14:textId="77777777" w:rsidR="00CA5F3E" w:rsidRDefault="004E4BC8">
            <w:pPr>
              <w:spacing w:after="0" w:line="240" w:lineRule="auto"/>
            </w:pPr>
            <w:r>
              <w:t>AJAMU</w:t>
            </w:r>
            <w:r w:rsidR="004A5006">
              <w:t>131IÜN5</w:t>
            </w:r>
          </w:p>
          <w:p w14:paraId="3B8A5616" w14:textId="77777777" w:rsidR="004A5006" w:rsidRDefault="00062822">
            <w:pPr>
              <w:spacing w:after="0" w:line="240" w:lineRule="auto"/>
            </w:pPr>
            <w:r>
              <w:t>AJAMU140</w:t>
            </w:r>
            <w:r w:rsidR="004A5006">
              <w:t>IÜ5</w:t>
            </w:r>
          </w:p>
          <w:p w14:paraId="45155A04" w14:textId="77777777" w:rsidR="00B061CE" w:rsidRDefault="0077591B">
            <w:pPr>
              <w:spacing w:after="0" w:line="240" w:lineRule="auto"/>
            </w:pPr>
            <w:r>
              <w:rPr>
                <w:b/>
              </w:rPr>
              <w:t>Tárgyfelelős intézet:</w:t>
            </w:r>
            <w:r>
              <w:t xml:space="preserve"> </w:t>
            </w:r>
          </w:p>
          <w:p w14:paraId="5F2B24FE" w14:textId="77777777" w:rsidR="007D087B" w:rsidRDefault="007D087B">
            <w:pPr>
              <w:spacing w:after="0" w:line="240" w:lineRule="auto"/>
            </w:pPr>
          </w:p>
          <w:p w14:paraId="15370070" w14:textId="77777777" w:rsidR="007D087B" w:rsidRDefault="007D087B">
            <w:pPr>
              <w:spacing w:after="0" w:line="240" w:lineRule="auto"/>
            </w:pPr>
            <w:proofErr w:type="spellStart"/>
            <w:r>
              <w:t>Civilisztikai</w:t>
            </w:r>
            <w:proofErr w:type="spellEnd"/>
            <w:r>
              <w:t xml:space="preserve"> Tudományok Intézete (CTI)</w:t>
            </w:r>
          </w:p>
          <w:p w14:paraId="7A188C32" w14:textId="77777777" w:rsidR="007D087B" w:rsidRDefault="007D5C0F">
            <w:pPr>
              <w:spacing w:after="0" w:line="240" w:lineRule="auto"/>
            </w:pPr>
            <w:r>
              <w:t>Agrár-és Munkajogi Intézeti Tanszék (AMU</w:t>
            </w:r>
            <w:r w:rsidR="007D087B">
              <w:t>)</w:t>
            </w:r>
          </w:p>
          <w:p w14:paraId="1AC74D42" w14:textId="77777777" w:rsidR="0010535D" w:rsidRDefault="0010535D">
            <w:pPr>
              <w:spacing w:after="0" w:line="240" w:lineRule="auto"/>
            </w:pPr>
          </w:p>
        </w:tc>
      </w:tr>
      <w:tr w:rsidR="0010535D" w14:paraId="36D0BD2F" w14:textId="77777777">
        <w:tc>
          <w:tcPr>
            <w:tcW w:w="4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1183CF" w14:textId="77777777" w:rsidR="0010535D" w:rsidRDefault="0010535D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FA9C1A" w14:textId="77777777" w:rsidR="00B061CE" w:rsidRDefault="0077591B">
            <w:pPr>
              <w:spacing w:after="0" w:line="240" w:lineRule="auto"/>
            </w:pPr>
            <w:r>
              <w:rPr>
                <w:b/>
              </w:rPr>
              <w:t>Tantárgyelem:</w:t>
            </w:r>
            <w:r>
              <w:t xml:space="preserve"> </w:t>
            </w:r>
            <w:r w:rsidR="00963768">
              <w:t>kötelező</w:t>
            </w:r>
          </w:p>
          <w:p w14:paraId="75436D9B" w14:textId="77777777" w:rsidR="0010535D" w:rsidRDefault="0010535D">
            <w:pPr>
              <w:spacing w:after="0" w:line="240" w:lineRule="auto"/>
            </w:pPr>
          </w:p>
        </w:tc>
      </w:tr>
      <w:tr w:rsidR="0010535D" w14:paraId="2BDC5964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F680E1" w14:textId="77777777" w:rsidR="00B061CE" w:rsidRDefault="0077591B">
            <w:pPr>
              <w:spacing w:after="0" w:line="240" w:lineRule="auto"/>
            </w:pPr>
            <w:r>
              <w:rPr>
                <w:b/>
              </w:rPr>
              <w:t>Tárgyfelelős:</w:t>
            </w:r>
            <w:r>
              <w:t xml:space="preserve"> </w:t>
            </w:r>
          </w:p>
          <w:p w14:paraId="0BBAF230" w14:textId="39678E9B" w:rsidR="0010535D" w:rsidRDefault="00FE71E6" w:rsidP="00FE71E6">
            <w:pPr>
              <w:spacing w:after="0" w:line="240" w:lineRule="auto"/>
            </w:pPr>
            <w:r>
              <w:t xml:space="preserve">nappali: </w:t>
            </w:r>
            <w:r w:rsidR="00AB02EE">
              <w:t xml:space="preserve">Dr. </w:t>
            </w:r>
            <w:r>
              <w:t xml:space="preserve">Solymosi-Szekeres Bernadett egyetemi </w:t>
            </w:r>
            <w:r w:rsidR="00DE031C">
              <w:t>docens</w:t>
            </w:r>
          </w:p>
          <w:p w14:paraId="1DE9C2A1" w14:textId="27A17AAE" w:rsidR="00FE71E6" w:rsidRDefault="00FE71E6" w:rsidP="00FE71E6">
            <w:pPr>
              <w:spacing w:after="0" w:line="240" w:lineRule="auto"/>
            </w:pPr>
            <w:r>
              <w:t xml:space="preserve">levelező: </w:t>
            </w:r>
            <w:r w:rsidR="004D4A3C">
              <w:t>Prof. Dr. Jakab Nóra egyetemi tanár</w:t>
            </w:r>
          </w:p>
        </w:tc>
      </w:tr>
      <w:tr w:rsidR="0010535D" w14:paraId="67BD322F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5E2AAE" w14:textId="77777777" w:rsidR="0010535D" w:rsidRDefault="0077591B">
            <w:pPr>
              <w:spacing w:after="0" w:line="240" w:lineRule="auto"/>
            </w:pPr>
            <w:r>
              <w:rPr>
                <w:b/>
              </w:rPr>
              <w:t>Közreműködő oktató(k):</w:t>
            </w:r>
            <w:r>
              <w:t xml:space="preserve"> </w:t>
            </w:r>
          </w:p>
          <w:p w14:paraId="5BEE804F" w14:textId="13E30426" w:rsidR="00FE71E6" w:rsidRDefault="00FE71E6" w:rsidP="00DE031C">
            <w:pPr>
              <w:spacing w:after="0" w:line="240" w:lineRule="auto"/>
            </w:pPr>
          </w:p>
        </w:tc>
      </w:tr>
      <w:tr w:rsidR="0010535D" w14:paraId="7E3CCAF7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3B2CF5" w14:textId="77777777" w:rsidR="00CA5F3E" w:rsidRDefault="0077591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Javasolt félév: </w:t>
            </w:r>
          </w:p>
          <w:p w14:paraId="5938A4D2" w14:textId="77777777" w:rsidR="00B061CE" w:rsidRDefault="00CA5F3E">
            <w:pPr>
              <w:spacing w:after="0" w:line="240" w:lineRule="auto"/>
            </w:pPr>
            <w:r>
              <w:t xml:space="preserve">nappali-levelező: </w:t>
            </w:r>
            <w:r w:rsidR="007D5C0F">
              <w:t>5</w:t>
            </w:r>
            <w:r w:rsidR="00963768" w:rsidRPr="00963768">
              <w:t xml:space="preserve">. félév </w:t>
            </w:r>
            <w:r>
              <w:t>–</w:t>
            </w:r>
            <w:r w:rsidR="00963768" w:rsidRPr="00963768">
              <w:t xml:space="preserve"> őszi</w:t>
            </w:r>
          </w:p>
          <w:p w14:paraId="6D17E2C1" w14:textId="77777777" w:rsidR="0010535D" w:rsidRDefault="0010535D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62F77B" w14:textId="77777777" w:rsidR="00D74EE6" w:rsidRDefault="0077591B">
            <w:pPr>
              <w:spacing w:after="0" w:line="240" w:lineRule="auto"/>
            </w:pPr>
            <w:r>
              <w:rPr>
                <w:b/>
              </w:rPr>
              <w:t>Előfeltétel:</w:t>
            </w:r>
            <w:r>
              <w:t xml:space="preserve"> </w:t>
            </w:r>
          </w:p>
          <w:p w14:paraId="17BCFCC8" w14:textId="77777777" w:rsidR="005E4279" w:rsidRDefault="007D5C0F">
            <w:pPr>
              <w:spacing w:after="0" w:line="240" w:lineRule="auto"/>
            </w:pPr>
            <w:r>
              <w:t>Polgári jog 2.</w:t>
            </w:r>
          </w:p>
          <w:p w14:paraId="483A48FE" w14:textId="77777777" w:rsidR="007D5C0F" w:rsidRDefault="00062822">
            <w:pPr>
              <w:spacing w:after="0" w:line="240" w:lineRule="auto"/>
            </w:pPr>
            <w:r>
              <w:t>AJPJT152IÜN4, AJPJT142IÜ4</w:t>
            </w:r>
          </w:p>
          <w:p w14:paraId="7F0F04EC" w14:textId="77777777" w:rsidR="0010535D" w:rsidRDefault="0010535D">
            <w:pPr>
              <w:spacing w:after="0" w:line="240" w:lineRule="auto"/>
            </w:pPr>
          </w:p>
        </w:tc>
      </w:tr>
      <w:tr w:rsidR="0010535D" w14:paraId="1DFE97F7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436208" w14:textId="77777777" w:rsidR="00D74EE6" w:rsidRDefault="0077591B">
            <w:pPr>
              <w:spacing w:after="0" w:line="240" w:lineRule="auto"/>
            </w:pPr>
            <w:r>
              <w:rPr>
                <w:b/>
              </w:rPr>
              <w:t>Óraszám/hét:</w:t>
            </w:r>
            <w:r>
              <w:t xml:space="preserve"> </w:t>
            </w:r>
          </w:p>
          <w:p w14:paraId="1D14DA4C" w14:textId="77777777" w:rsidR="005E4279" w:rsidRDefault="004A5006">
            <w:pPr>
              <w:spacing w:after="0" w:line="240" w:lineRule="auto"/>
            </w:pPr>
            <w:r>
              <w:t>nappali előadás: heti 2</w:t>
            </w:r>
            <w:r w:rsidR="005E4279">
              <w:t xml:space="preserve"> óra</w:t>
            </w:r>
          </w:p>
          <w:p w14:paraId="44076628" w14:textId="77777777" w:rsidR="005E4279" w:rsidRDefault="005E4279">
            <w:pPr>
              <w:spacing w:after="0" w:line="240" w:lineRule="auto"/>
            </w:pPr>
            <w:r>
              <w:t>levelező előadás: 1</w:t>
            </w:r>
            <w:r w:rsidR="00062822">
              <w:t>2</w:t>
            </w:r>
            <w:r>
              <w:t xml:space="preserve"> óra/félév</w:t>
            </w:r>
          </w:p>
          <w:p w14:paraId="6AE6F07C" w14:textId="77777777" w:rsidR="0010535D" w:rsidRDefault="0010535D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A4AABA" w14:textId="77777777" w:rsidR="008B10D7" w:rsidRDefault="0077591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Számonkérés módja: </w:t>
            </w:r>
          </w:p>
          <w:p w14:paraId="203667C8" w14:textId="77777777" w:rsidR="005E4279" w:rsidRPr="005E4279" w:rsidRDefault="005E4279">
            <w:pPr>
              <w:spacing w:after="0" w:line="240" w:lineRule="auto"/>
            </w:pPr>
            <w:r w:rsidRPr="005E4279">
              <w:t>kollokvium</w:t>
            </w:r>
          </w:p>
          <w:p w14:paraId="62381EB3" w14:textId="77777777" w:rsidR="0010535D" w:rsidRDefault="0010535D">
            <w:pPr>
              <w:spacing w:after="0" w:line="240" w:lineRule="auto"/>
            </w:pPr>
          </w:p>
        </w:tc>
      </w:tr>
      <w:tr w:rsidR="0010535D" w14:paraId="4C4EAA64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189787" w14:textId="77777777" w:rsidR="00CA5F3E" w:rsidRDefault="0077591B">
            <w:pPr>
              <w:spacing w:after="0" w:line="240" w:lineRule="auto"/>
            </w:pPr>
            <w:r>
              <w:rPr>
                <w:b/>
              </w:rPr>
              <w:t>Kreditpont:</w:t>
            </w:r>
            <w:r>
              <w:t xml:space="preserve"> </w:t>
            </w:r>
          </w:p>
          <w:p w14:paraId="0979E3BF" w14:textId="77777777" w:rsidR="005E4279" w:rsidRDefault="00062822">
            <w:pPr>
              <w:spacing w:after="0" w:line="240" w:lineRule="auto"/>
            </w:pPr>
            <w:r>
              <w:t>4</w:t>
            </w:r>
          </w:p>
          <w:p w14:paraId="2422D7BA" w14:textId="77777777" w:rsidR="0010535D" w:rsidRDefault="0010535D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BABD08" w14:textId="77777777" w:rsidR="00E510FB" w:rsidRDefault="007D32F7">
            <w:pPr>
              <w:spacing w:after="0" w:line="240" w:lineRule="auto"/>
            </w:pPr>
            <w:r>
              <w:rPr>
                <w:b/>
              </w:rPr>
              <w:t>Munkarend</w:t>
            </w:r>
            <w:r w:rsidR="0077591B">
              <w:rPr>
                <w:b/>
              </w:rPr>
              <w:t>:</w:t>
            </w:r>
            <w:r w:rsidR="0077591B">
              <w:t xml:space="preserve"> </w:t>
            </w:r>
          </w:p>
          <w:p w14:paraId="01F2BA2C" w14:textId="77777777" w:rsidR="005E4279" w:rsidRDefault="005E4279">
            <w:pPr>
              <w:spacing w:after="0" w:line="240" w:lineRule="auto"/>
            </w:pPr>
            <w:r>
              <w:t>nappali/levelező</w:t>
            </w:r>
          </w:p>
          <w:p w14:paraId="57DCCA6D" w14:textId="77777777" w:rsidR="0010535D" w:rsidRDefault="0010535D">
            <w:pPr>
              <w:spacing w:after="0" w:line="240" w:lineRule="auto"/>
            </w:pPr>
          </w:p>
        </w:tc>
      </w:tr>
      <w:tr w:rsidR="0010535D" w14:paraId="29B644A7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EB934D" w14:textId="77777777" w:rsidR="0010535D" w:rsidRDefault="0077591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Tantárgy feladata és célja:</w:t>
            </w:r>
          </w:p>
          <w:p w14:paraId="687EA3B2" w14:textId="77777777" w:rsidR="009321B8" w:rsidRPr="00470667" w:rsidRDefault="00470667">
            <w:pPr>
              <w:spacing w:after="0" w:line="240" w:lineRule="auto"/>
              <w:rPr>
                <w:sz w:val="20"/>
              </w:rPr>
            </w:pPr>
            <w:r w:rsidRPr="00470667">
              <w:rPr>
                <w:sz w:val="20"/>
              </w:rPr>
              <w:t>A polgári jogból megismert dologi jogi szabályok alkalmazására, valamint a közigazgatási jog általános jogi részének ismeretére épülő tantárgy. A tárgy megismertet a munkajogviszonyra vonatkozó főbb szabályokkal, valamint a közalkalmazotti és a köztisztviselői jogviszonyra vonatkozó speciális ismeretekkel, kiemelve az eltéréseket a munkajogviszonytól. A hallgatók megismerkedhetnek különösen a munkajogi bevezető rendelkezésekkel, a kollektív munkajog intézményrendszerével, és az individuális munkajog fontosabb kérdéseivel, így a munkaviszony létesítésével, tartalmával, megszüntetésével, és a kártérítési felelősség szabályaival</w:t>
            </w:r>
          </w:p>
          <w:p w14:paraId="5D5AE2BE" w14:textId="77777777" w:rsidR="00470667" w:rsidRPr="00470667" w:rsidRDefault="00470667">
            <w:pPr>
              <w:spacing w:after="0" w:line="240" w:lineRule="auto"/>
              <w:rPr>
                <w:b/>
              </w:rPr>
            </w:pPr>
          </w:p>
          <w:p w14:paraId="02B97ABA" w14:textId="77777777" w:rsidR="0010535D" w:rsidRDefault="0077591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Fejlesztendő kompetenciák:</w:t>
            </w:r>
          </w:p>
          <w:p w14:paraId="20A5F409" w14:textId="77777777" w:rsidR="0010535D" w:rsidRDefault="0077591B">
            <w:pPr>
              <w:spacing w:after="0" w:line="240" w:lineRule="auto"/>
            </w:pPr>
            <w:r>
              <w:rPr>
                <w:b/>
                <w:i/>
              </w:rPr>
              <w:t>tudás:</w:t>
            </w:r>
            <w:r>
              <w:t xml:space="preserve"> </w:t>
            </w:r>
            <w:r w:rsidR="00C67A20">
              <w:t>T9, T14</w:t>
            </w:r>
          </w:p>
          <w:p w14:paraId="198FB52C" w14:textId="77777777" w:rsidR="0010535D" w:rsidRDefault="0077591B">
            <w:pPr>
              <w:spacing w:after="0" w:line="240" w:lineRule="auto"/>
            </w:pPr>
            <w:r>
              <w:rPr>
                <w:b/>
                <w:i/>
              </w:rPr>
              <w:t>képesség:</w:t>
            </w:r>
            <w:r>
              <w:t xml:space="preserve"> </w:t>
            </w:r>
            <w:r w:rsidR="00C67A20">
              <w:t>K3, K5</w:t>
            </w:r>
          </w:p>
          <w:p w14:paraId="3926106F" w14:textId="77777777" w:rsidR="0010535D" w:rsidRDefault="0077591B">
            <w:pPr>
              <w:spacing w:after="0" w:line="240" w:lineRule="auto"/>
            </w:pPr>
            <w:r>
              <w:rPr>
                <w:b/>
                <w:i/>
              </w:rPr>
              <w:t>attitűd:</w:t>
            </w:r>
            <w:r>
              <w:t xml:space="preserve"> </w:t>
            </w:r>
            <w:r w:rsidR="00C67A20">
              <w:t>A1, A3</w:t>
            </w:r>
          </w:p>
          <w:p w14:paraId="045135B0" w14:textId="77777777" w:rsidR="0010535D" w:rsidRDefault="0077591B">
            <w:pPr>
              <w:spacing w:after="0" w:line="240" w:lineRule="auto"/>
            </w:pPr>
            <w:r>
              <w:rPr>
                <w:b/>
                <w:i/>
              </w:rPr>
              <w:t>autonómia</w:t>
            </w:r>
            <w:r w:rsidR="00AA1BDC">
              <w:rPr>
                <w:b/>
                <w:i/>
              </w:rPr>
              <w:t xml:space="preserve"> és felelősség</w:t>
            </w:r>
            <w:r>
              <w:rPr>
                <w:b/>
                <w:i/>
              </w:rPr>
              <w:t>:</w:t>
            </w:r>
            <w:r>
              <w:t xml:space="preserve"> </w:t>
            </w:r>
            <w:r w:rsidR="00C67A20">
              <w:t>F2, F4</w:t>
            </w:r>
          </w:p>
          <w:p w14:paraId="3A855FBA" w14:textId="77777777" w:rsidR="0010535D" w:rsidRDefault="0010535D" w:rsidP="002A7543">
            <w:pPr>
              <w:spacing w:after="0" w:line="240" w:lineRule="auto"/>
            </w:pPr>
          </w:p>
        </w:tc>
      </w:tr>
      <w:tr w:rsidR="0010535D" w14:paraId="221C004A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748B97" w14:textId="77777777" w:rsidR="0010535D" w:rsidRDefault="0077591B">
            <w:pPr>
              <w:spacing w:after="0" w:line="240" w:lineRule="auto"/>
            </w:pPr>
            <w:r>
              <w:rPr>
                <w:b/>
              </w:rPr>
              <w:t>Tantárgy tematikus leírása:</w:t>
            </w:r>
          </w:p>
        </w:tc>
      </w:tr>
      <w:tr w:rsidR="00AB02EE" w14:paraId="1D586840" w14:textId="77777777" w:rsidTr="00765B85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43E7F5" w14:textId="77777777" w:rsidR="00AB02EE" w:rsidRDefault="00AB02EE">
            <w:pPr>
              <w:spacing w:after="0" w:line="240" w:lineRule="auto"/>
              <w:rPr>
                <w:b/>
                <w:i/>
              </w:rPr>
            </w:pPr>
            <w:r>
              <w:rPr>
                <w:b/>
                <w:i/>
              </w:rPr>
              <w:t>Előadás:</w:t>
            </w:r>
          </w:p>
          <w:p w14:paraId="73266A02" w14:textId="77777777" w:rsidR="00AB02EE" w:rsidRDefault="00AB02EE" w:rsidP="00AB02EE">
            <w:pPr>
              <w:spacing w:after="0" w:line="240" w:lineRule="auto"/>
              <w:rPr>
                <w:i/>
                <w:color w:val="365F91" w:themeColor="accent1" w:themeShade="BF"/>
                <w:sz w:val="20"/>
                <w:u w:val="single"/>
              </w:rPr>
            </w:pPr>
          </w:p>
          <w:p w14:paraId="23BDBDEC" w14:textId="77777777" w:rsidR="00590A4C" w:rsidRPr="00590A4C" w:rsidRDefault="00590A4C" w:rsidP="00590A4C">
            <w:pPr>
              <w:pStyle w:val="Listaszerbekezds"/>
              <w:numPr>
                <w:ilvl w:val="0"/>
                <w:numId w:val="3"/>
              </w:numPr>
              <w:spacing w:after="0" w:line="240" w:lineRule="auto"/>
              <w:rPr>
                <w:sz w:val="20"/>
              </w:rPr>
            </w:pPr>
            <w:r w:rsidRPr="00590A4C">
              <w:rPr>
                <w:sz w:val="20"/>
              </w:rPr>
              <w:t xml:space="preserve">A munkajogi szabályozás történeti fejlődése. </w:t>
            </w:r>
          </w:p>
          <w:p w14:paraId="412BCF7D" w14:textId="77777777" w:rsidR="00590A4C" w:rsidRDefault="00590A4C" w:rsidP="00590A4C">
            <w:pPr>
              <w:pStyle w:val="Listaszerbekezds"/>
              <w:numPr>
                <w:ilvl w:val="0"/>
                <w:numId w:val="3"/>
              </w:numPr>
              <w:spacing w:after="0" w:line="240" w:lineRule="auto"/>
              <w:rPr>
                <w:sz w:val="20"/>
              </w:rPr>
            </w:pPr>
            <w:r w:rsidRPr="00590A4C">
              <w:rPr>
                <w:sz w:val="20"/>
              </w:rPr>
              <w:t>Az Mt., hatálya. Az Mt. bevezető rendelkezései</w:t>
            </w:r>
          </w:p>
          <w:p w14:paraId="48C3D68F" w14:textId="77777777" w:rsidR="00590A4C" w:rsidRDefault="00590A4C" w:rsidP="00590A4C">
            <w:pPr>
              <w:pStyle w:val="Listaszerbekezds"/>
              <w:numPr>
                <w:ilvl w:val="0"/>
                <w:numId w:val="3"/>
              </w:numPr>
              <w:spacing w:after="0" w:line="240" w:lineRule="auto"/>
              <w:rPr>
                <w:sz w:val="20"/>
              </w:rPr>
            </w:pPr>
            <w:r w:rsidRPr="00590A4C">
              <w:rPr>
                <w:sz w:val="20"/>
              </w:rPr>
              <w:t xml:space="preserve">A munkajogviszony alanyai, létesítésének szabályai. </w:t>
            </w:r>
          </w:p>
          <w:p w14:paraId="1C0B1839" w14:textId="77777777" w:rsidR="00590A4C" w:rsidRDefault="00590A4C" w:rsidP="00590A4C">
            <w:pPr>
              <w:pStyle w:val="Listaszerbekezds"/>
              <w:numPr>
                <w:ilvl w:val="0"/>
                <w:numId w:val="3"/>
              </w:numPr>
              <w:spacing w:after="0" w:line="240" w:lineRule="auto"/>
              <w:rPr>
                <w:sz w:val="20"/>
              </w:rPr>
            </w:pPr>
            <w:r w:rsidRPr="00590A4C">
              <w:rPr>
                <w:sz w:val="20"/>
              </w:rPr>
              <w:t xml:space="preserve">A munkajogviszony tartalma. A munkavégzés szabályai, a kötelezettségek rendszere az </w:t>
            </w:r>
            <w:proofErr w:type="spellStart"/>
            <w:r w:rsidRPr="00590A4C">
              <w:rPr>
                <w:sz w:val="20"/>
              </w:rPr>
              <w:t>Mt</w:t>
            </w:r>
            <w:proofErr w:type="spellEnd"/>
            <w:r w:rsidRPr="00590A4C">
              <w:rPr>
                <w:sz w:val="20"/>
              </w:rPr>
              <w:t>-ben</w:t>
            </w:r>
          </w:p>
          <w:p w14:paraId="70AD083D" w14:textId="77777777" w:rsidR="00590A4C" w:rsidRDefault="00590A4C" w:rsidP="00590A4C">
            <w:pPr>
              <w:pStyle w:val="Listaszerbekezds"/>
              <w:numPr>
                <w:ilvl w:val="0"/>
                <w:numId w:val="3"/>
              </w:numPr>
              <w:spacing w:after="0" w:line="240" w:lineRule="auto"/>
              <w:rPr>
                <w:sz w:val="20"/>
              </w:rPr>
            </w:pPr>
            <w:r w:rsidRPr="00590A4C">
              <w:rPr>
                <w:sz w:val="20"/>
              </w:rPr>
              <w:t>Az utasítási jog terjedelme</w:t>
            </w:r>
          </w:p>
          <w:p w14:paraId="3921FB94" w14:textId="77777777" w:rsidR="00590A4C" w:rsidRDefault="00590A4C" w:rsidP="00590A4C">
            <w:pPr>
              <w:pStyle w:val="Listaszerbekezds"/>
              <w:numPr>
                <w:ilvl w:val="0"/>
                <w:numId w:val="3"/>
              </w:numPr>
              <w:spacing w:after="0" w:line="240" w:lineRule="auto"/>
              <w:rPr>
                <w:sz w:val="20"/>
              </w:rPr>
            </w:pPr>
            <w:r w:rsidRPr="00590A4C">
              <w:rPr>
                <w:sz w:val="20"/>
              </w:rPr>
              <w:t>A munkaszerződéstől eltérő foglalkoztatá</w:t>
            </w:r>
            <w:r>
              <w:rPr>
                <w:sz w:val="20"/>
              </w:rPr>
              <w:t>s</w:t>
            </w:r>
          </w:p>
          <w:p w14:paraId="67BD3A80" w14:textId="77777777" w:rsidR="00590A4C" w:rsidRDefault="00590A4C" w:rsidP="00590A4C">
            <w:pPr>
              <w:pStyle w:val="Listaszerbekezds"/>
              <w:numPr>
                <w:ilvl w:val="0"/>
                <w:numId w:val="3"/>
              </w:numPr>
              <w:spacing w:after="0" w:line="240" w:lineRule="auto"/>
              <w:rPr>
                <w:sz w:val="20"/>
              </w:rPr>
            </w:pPr>
            <w:r w:rsidRPr="00590A4C">
              <w:rPr>
                <w:sz w:val="20"/>
              </w:rPr>
              <w:t>Jogkövetkezmények a munkavállaló vétkes kötelezettségszegéséért.</w:t>
            </w:r>
          </w:p>
          <w:p w14:paraId="617A2341" w14:textId="77777777" w:rsidR="00590A4C" w:rsidRDefault="00590A4C" w:rsidP="00590A4C">
            <w:pPr>
              <w:pStyle w:val="Listaszerbekezds"/>
              <w:numPr>
                <w:ilvl w:val="0"/>
                <w:numId w:val="3"/>
              </w:numPr>
              <w:spacing w:after="0" w:line="240" w:lineRule="auto"/>
              <w:rPr>
                <w:sz w:val="20"/>
              </w:rPr>
            </w:pPr>
            <w:r w:rsidRPr="00590A4C">
              <w:rPr>
                <w:sz w:val="20"/>
              </w:rPr>
              <w:lastRenderedPageBreak/>
              <w:t xml:space="preserve">A munkaidőre, és a munka díjazására vonatkozó szabályok az </w:t>
            </w:r>
            <w:proofErr w:type="spellStart"/>
            <w:r w:rsidRPr="00590A4C">
              <w:rPr>
                <w:sz w:val="20"/>
              </w:rPr>
              <w:t>Mt</w:t>
            </w:r>
            <w:proofErr w:type="spellEnd"/>
            <w:r w:rsidRPr="00590A4C">
              <w:rPr>
                <w:sz w:val="20"/>
              </w:rPr>
              <w:t>-ben.</w:t>
            </w:r>
          </w:p>
          <w:p w14:paraId="25A75DE4" w14:textId="77777777" w:rsidR="00590A4C" w:rsidRDefault="00590A4C" w:rsidP="00590A4C">
            <w:pPr>
              <w:pStyle w:val="Listaszerbekezds"/>
              <w:numPr>
                <w:ilvl w:val="0"/>
                <w:numId w:val="3"/>
              </w:numPr>
              <w:spacing w:after="0" w:line="240" w:lineRule="auto"/>
              <w:rPr>
                <w:sz w:val="20"/>
              </w:rPr>
            </w:pPr>
            <w:r w:rsidRPr="00590A4C">
              <w:rPr>
                <w:sz w:val="20"/>
              </w:rPr>
              <w:t>Pihenőidők és szabadságok rendszere</w:t>
            </w:r>
          </w:p>
          <w:p w14:paraId="20C9AF2C" w14:textId="77777777" w:rsidR="00590A4C" w:rsidRPr="00590A4C" w:rsidRDefault="00590A4C" w:rsidP="00590A4C">
            <w:pPr>
              <w:pStyle w:val="Listaszerbekezds"/>
              <w:numPr>
                <w:ilvl w:val="0"/>
                <w:numId w:val="3"/>
              </w:numPr>
              <w:spacing w:after="0" w:line="240" w:lineRule="auto"/>
              <w:rPr>
                <w:sz w:val="20"/>
              </w:rPr>
            </w:pPr>
            <w:r w:rsidRPr="00590A4C">
              <w:rPr>
                <w:sz w:val="20"/>
              </w:rPr>
              <w:t xml:space="preserve">Munkáltató </w:t>
            </w:r>
            <w:r>
              <w:rPr>
                <w:sz w:val="20"/>
              </w:rPr>
              <w:t>és a m</w:t>
            </w:r>
            <w:r w:rsidRPr="00590A4C">
              <w:rPr>
                <w:sz w:val="20"/>
              </w:rPr>
              <w:t>unkavállaló kártérítési felelőssége</w:t>
            </w:r>
          </w:p>
          <w:p w14:paraId="7451FF6D" w14:textId="77777777" w:rsidR="00590A4C" w:rsidRDefault="00590A4C" w:rsidP="00590A4C">
            <w:pPr>
              <w:pStyle w:val="Listaszerbekezds"/>
              <w:numPr>
                <w:ilvl w:val="0"/>
                <w:numId w:val="3"/>
              </w:numPr>
              <w:spacing w:after="0" w:line="240" w:lineRule="auto"/>
              <w:rPr>
                <w:sz w:val="20"/>
              </w:rPr>
            </w:pPr>
            <w:r w:rsidRPr="00590A4C">
              <w:rPr>
                <w:sz w:val="20"/>
              </w:rPr>
              <w:t xml:space="preserve">Atipikus munkavégzési viszonyok </w:t>
            </w:r>
          </w:p>
          <w:p w14:paraId="08C0EDA4" w14:textId="77777777" w:rsidR="00590A4C" w:rsidRDefault="00590A4C" w:rsidP="00590A4C">
            <w:pPr>
              <w:pStyle w:val="Listaszerbekezds"/>
              <w:numPr>
                <w:ilvl w:val="0"/>
                <w:numId w:val="3"/>
              </w:numPr>
              <w:spacing w:after="0" w:line="240" w:lineRule="auto"/>
              <w:rPr>
                <w:sz w:val="20"/>
              </w:rPr>
            </w:pPr>
            <w:r w:rsidRPr="00590A4C">
              <w:rPr>
                <w:sz w:val="20"/>
              </w:rPr>
              <w:t>A kollektív munkajog (munkaügyi kapcsolatok) intézményrendszere</w:t>
            </w:r>
            <w:r>
              <w:rPr>
                <w:sz w:val="20"/>
              </w:rPr>
              <w:t xml:space="preserve"> </w:t>
            </w:r>
            <w:r w:rsidRPr="00590A4C">
              <w:rPr>
                <w:sz w:val="20"/>
              </w:rPr>
              <w:t xml:space="preserve">A munkaügyi érdekképviseleti szervezetek és az érdekegyeztetés. </w:t>
            </w:r>
          </w:p>
          <w:p w14:paraId="6C695590" w14:textId="77777777" w:rsidR="00590A4C" w:rsidRDefault="00590A4C" w:rsidP="00590A4C">
            <w:pPr>
              <w:pStyle w:val="Listaszerbekezds"/>
              <w:numPr>
                <w:ilvl w:val="0"/>
                <w:numId w:val="3"/>
              </w:numPr>
              <w:spacing w:after="0" w:line="240" w:lineRule="auto"/>
              <w:rPr>
                <w:sz w:val="20"/>
              </w:rPr>
            </w:pPr>
            <w:r w:rsidRPr="00590A4C">
              <w:rPr>
                <w:sz w:val="20"/>
              </w:rPr>
              <w:t xml:space="preserve">A kollektív szerződés. </w:t>
            </w:r>
          </w:p>
          <w:p w14:paraId="20045CDE" w14:textId="77777777" w:rsidR="00590A4C" w:rsidRPr="00590A4C" w:rsidRDefault="00590A4C" w:rsidP="00590A4C">
            <w:pPr>
              <w:pStyle w:val="Listaszerbekezds"/>
              <w:numPr>
                <w:ilvl w:val="0"/>
                <w:numId w:val="3"/>
              </w:numPr>
              <w:spacing w:after="0" w:line="240" w:lineRule="auto"/>
              <w:rPr>
                <w:sz w:val="20"/>
              </w:rPr>
            </w:pPr>
            <w:r w:rsidRPr="00590A4C">
              <w:rPr>
                <w:sz w:val="20"/>
              </w:rPr>
              <w:t>A munkavállalók részvételi joga a vezetésben. A kollektív munkaügyi érdekviták. Sztrájk</w:t>
            </w:r>
            <w:r w:rsidRPr="00590A4C">
              <w:rPr>
                <w:color w:val="365F91" w:themeColor="accent1" w:themeShade="BF"/>
                <w:sz w:val="20"/>
              </w:rPr>
              <w:t xml:space="preserve">. </w:t>
            </w:r>
          </w:p>
          <w:p w14:paraId="626B6552" w14:textId="77777777" w:rsidR="00590A4C" w:rsidRPr="00590A4C" w:rsidRDefault="00590A4C" w:rsidP="00AB02EE">
            <w:pPr>
              <w:spacing w:after="0" w:line="240" w:lineRule="auto"/>
              <w:rPr>
                <w:color w:val="365F91" w:themeColor="accent1" w:themeShade="BF"/>
                <w:sz w:val="20"/>
              </w:rPr>
            </w:pPr>
          </w:p>
          <w:p w14:paraId="4D1AEF3A" w14:textId="77777777" w:rsidR="00AB02EE" w:rsidRDefault="00AB02EE" w:rsidP="00AB02EE">
            <w:pPr>
              <w:spacing w:after="0" w:line="240" w:lineRule="auto"/>
            </w:pPr>
          </w:p>
        </w:tc>
      </w:tr>
      <w:tr w:rsidR="0010535D" w14:paraId="6D3AC0C5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A43378" w14:textId="77777777" w:rsidR="0010535D" w:rsidRDefault="0077591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lastRenderedPageBreak/>
              <w:t>Félévközi számonkérés módja és értékelése:</w:t>
            </w:r>
          </w:p>
          <w:p w14:paraId="2D5762BA" w14:textId="77777777" w:rsidR="00787EE9" w:rsidRDefault="00787EE9">
            <w:pPr>
              <w:spacing w:after="0" w:line="240" w:lineRule="auto"/>
              <w:rPr>
                <w:b/>
              </w:rPr>
            </w:pPr>
            <w:r w:rsidRPr="00787EE9">
              <w:rPr>
                <w:b/>
              </w:rPr>
              <w:t>AJAMU131IÜN5</w:t>
            </w:r>
          </w:p>
          <w:p w14:paraId="6D0BD42A" w14:textId="658FF51C" w:rsidR="00D376F9" w:rsidRDefault="00D376F9" w:rsidP="00D376F9">
            <w:pPr>
              <w:shd w:val="clear" w:color="auto" w:fill="FFFFFF"/>
              <w:rPr>
                <w:rFonts w:eastAsia="Times New Roman"/>
                <w:color w:val="000000"/>
                <w:sz w:val="24"/>
                <w:szCs w:val="24"/>
              </w:rPr>
            </w:pPr>
            <w:r>
              <w:rPr>
                <w:rFonts w:eastAsia="Times New Roman"/>
                <w:color w:val="000000"/>
                <w:sz w:val="24"/>
                <w:szCs w:val="24"/>
              </w:rPr>
              <w:t>A tárgy teljesítése során megajánlott jegy szerzésére van lehetőség. Ennek feltételeit a tárgy oktatója az első alkalommal ismerteti a hallgatókkal.</w:t>
            </w:r>
          </w:p>
          <w:p w14:paraId="0C735523" w14:textId="4C97A37F" w:rsidR="0022354A" w:rsidRDefault="0022354A">
            <w:pPr>
              <w:spacing w:after="0" w:line="240" w:lineRule="auto"/>
            </w:pPr>
            <w:r>
              <w:t xml:space="preserve">A megajánlott vizsgajegy feltétele, hogy a hallgató háromnál több katalógusról ne hiányozzon és megírja a félév során </w:t>
            </w:r>
            <w:r w:rsidR="00787EE9">
              <w:t>mind</w:t>
            </w:r>
            <w:r>
              <w:t>két alternatív zárthelyi dolgozatot</w:t>
            </w:r>
            <w:r w:rsidR="00787EE9">
              <w:t xml:space="preserve"> megfelelő eredmén</w:t>
            </w:r>
            <w:r w:rsidR="00D376F9">
              <w:t>n</w:t>
            </w:r>
            <w:r w:rsidR="00787EE9">
              <w:t>yel.</w:t>
            </w:r>
            <w:r>
              <w:t xml:space="preserve"> Az 1. alternatív zárthelyi dolgozatot a 7. héten a 2. alternatív zárthelyi dolgozatot a 14. héten írják a hallgatók</w:t>
            </w:r>
            <w:r w:rsidR="00787EE9">
              <w:t>.</w:t>
            </w:r>
            <w:r>
              <w:t xml:space="preserve"> A két zárthelyi dolgozat </w:t>
            </w:r>
            <w:proofErr w:type="spellStart"/>
            <w:r>
              <w:t>összpontszáma</w:t>
            </w:r>
            <w:proofErr w:type="spellEnd"/>
            <w:r>
              <w:t xml:space="preserve"> 100</w:t>
            </w:r>
            <w:r w:rsidR="00787EE9">
              <w:t>pont</w:t>
            </w:r>
            <w:r>
              <w:t>. A vizsgajegyek közepestől kerülnek megajánlásra</w:t>
            </w:r>
            <w:r w:rsidR="00787EE9">
              <w:t>, vagyis 70%-</w:t>
            </w:r>
            <w:proofErr w:type="spellStart"/>
            <w:r w:rsidR="00787EE9">
              <w:t>tól</w:t>
            </w:r>
            <w:proofErr w:type="spellEnd"/>
            <w:r w:rsidR="00787EE9">
              <w:t xml:space="preserve">. </w:t>
            </w:r>
          </w:p>
          <w:p w14:paraId="3F95D1D8" w14:textId="77777777" w:rsidR="00787EE9" w:rsidRDefault="00787EE9">
            <w:pPr>
              <w:spacing w:after="0" w:line="240" w:lineRule="auto"/>
            </w:pPr>
            <w:r>
              <w:t xml:space="preserve">Aki nem szeretne megajánlott jegyet, vagy nem tudta azt megszerezni azok a tantárgyat az írásbeli kollokvium eredményes megírásával teljesíthetik. </w:t>
            </w:r>
          </w:p>
          <w:p w14:paraId="71A012CC" w14:textId="77777777" w:rsidR="00787EE9" w:rsidRPr="0022354A" w:rsidRDefault="00787EE9">
            <w:pPr>
              <w:spacing w:after="0" w:line="240" w:lineRule="auto"/>
            </w:pPr>
            <w:r>
              <w:t xml:space="preserve">A félév során a katalógus tartásának célja a hallgatói kedvezmény biztosítása és nem a tantárgyi aláírás megszerzésének. </w:t>
            </w:r>
          </w:p>
          <w:p w14:paraId="24FE1951" w14:textId="77777777" w:rsidR="00787EE9" w:rsidRDefault="00787EE9">
            <w:pPr>
              <w:spacing w:after="0" w:line="240" w:lineRule="auto"/>
              <w:rPr>
                <w:b/>
              </w:rPr>
            </w:pPr>
          </w:p>
          <w:p w14:paraId="431DFFFC" w14:textId="77777777" w:rsidR="0010535D" w:rsidRDefault="0022354A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K</w:t>
            </w:r>
            <w:r w:rsidR="0077591B">
              <w:rPr>
                <w:b/>
              </w:rPr>
              <w:t>ollokvium teljesítésének módja, értékelése:</w:t>
            </w:r>
          </w:p>
          <w:p w14:paraId="70F22BEE" w14:textId="77777777" w:rsidR="00787EE9" w:rsidRPr="00787EE9" w:rsidRDefault="00787EE9" w:rsidP="00787EE9">
            <w:pPr>
              <w:spacing w:after="0" w:line="240" w:lineRule="auto"/>
              <w:rPr>
                <w:b/>
              </w:rPr>
            </w:pPr>
            <w:r w:rsidRPr="00787EE9">
              <w:rPr>
                <w:b/>
              </w:rPr>
              <w:t>AJAMU131IÜN5</w:t>
            </w:r>
          </w:p>
          <w:p w14:paraId="158C2AF2" w14:textId="77777777" w:rsidR="00787EE9" w:rsidRDefault="00062822" w:rsidP="00787EE9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AJAMU140</w:t>
            </w:r>
            <w:r w:rsidR="00787EE9" w:rsidRPr="00787EE9">
              <w:rPr>
                <w:b/>
              </w:rPr>
              <w:t>IÜ5</w:t>
            </w:r>
          </w:p>
          <w:p w14:paraId="3D584587" w14:textId="77777777" w:rsidR="00F61593" w:rsidRDefault="00787EE9">
            <w:pPr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Írásbeli kollokvium</w:t>
            </w:r>
          </w:p>
          <w:p w14:paraId="7E702E0C" w14:textId="77777777" w:rsidR="00787EE9" w:rsidRDefault="00787EE9">
            <w:pPr>
              <w:spacing w:after="0" w:line="240" w:lineRule="auto"/>
              <w:rPr>
                <w:sz w:val="20"/>
              </w:rPr>
            </w:pPr>
          </w:p>
          <w:p w14:paraId="30A372AE" w14:textId="77777777" w:rsidR="00787EE9" w:rsidRDefault="00787EE9">
            <w:pPr>
              <w:spacing w:after="0" w:line="240" w:lineRule="auto"/>
              <w:rPr>
                <w:sz w:val="20"/>
              </w:rPr>
            </w:pPr>
            <w:r>
              <w:rPr>
                <w:b/>
                <w:sz w:val="20"/>
              </w:rPr>
              <w:t>A vizsga értékelése</w:t>
            </w:r>
            <w:r>
              <w:rPr>
                <w:sz w:val="20"/>
              </w:rPr>
              <w:t>:</w:t>
            </w:r>
          </w:p>
          <w:p w14:paraId="09733B7B" w14:textId="77777777" w:rsidR="00787EE9" w:rsidRDefault="00FA05AF">
            <w:pPr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A hallgatók értékelése 5 fokozatú skálán történik. A vizsga elfogadása minimum 50%+1 pont teljesítésével elfogadott.</w:t>
            </w:r>
          </w:p>
          <w:p w14:paraId="24BD8EFD" w14:textId="77777777" w:rsidR="00470667" w:rsidRDefault="00470667">
            <w:pPr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0-50%= 1</w:t>
            </w:r>
          </w:p>
          <w:p w14:paraId="17234752" w14:textId="77777777" w:rsidR="00470667" w:rsidRDefault="00470667">
            <w:pPr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50%+1 – 69%= 2</w:t>
            </w:r>
          </w:p>
          <w:p w14:paraId="3F73CC3D" w14:textId="77777777" w:rsidR="00470667" w:rsidRDefault="00470667">
            <w:pPr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70%- 80%= 3</w:t>
            </w:r>
          </w:p>
          <w:p w14:paraId="586F0385" w14:textId="77777777" w:rsidR="00470667" w:rsidRDefault="00470667">
            <w:pPr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81%- 89%=4</w:t>
            </w:r>
          </w:p>
          <w:p w14:paraId="35E6EA78" w14:textId="77777777" w:rsidR="00470667" w:rsidRPr="00787EE9" w:rsidRDefault="00470667">
            <w:pPr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90%- 100%= 5</w:t>
            </w:r>
          </w:p>
          <w:p w14:paraId="76BDDFAC" w14:textId="77777777" w:rsidR="0010535D" w:rsidRPr="00D230F3" w:rsidRDefault="0010535D" w:rsidP="009708B0">
            <w:pPr>
              <w:pStyle w:val="Listaszerbekezds"/>
              <w:spacing w:after="0" w:line="240" w:lineRule="auto"/>
              <w:ind w:left="0"/>
              <w:rPr>
                <w:sz w:val="24"/>
                <w:szCs w:val="24"/>
              </w:rPr>
            </w:pPr>
          </w:p>
        </w:tc>
      </w:tr>
      <w:tr w:rsidR="0010535D" w14:paraId="7CA92C3D" w14:textId="77777777" w:rsidTr="0022354A">
        <w:trPr>
          <w:trHeight w:val="3089"/>
        </w:trPr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022601" w14:textId="77777777" w:rsidR="0010535D" w:rsidRDefault="0077591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Kötelező irodalom:</w:t>
            </w:r>
          </w:p>
          <w:p w14:paraId="27789F26" w14:textId="77777777" w:rsidR="00590A4C" w:rsidRDefault="00590A4C" w:rsidP="0022354A">
            <w:pPr>
              <w:pStyle w:val="Listaszerbekezds"/>
              <w:numPr>
                <w:ilvl w:val="0"/>
                <w:numId w:val="4"/>
              </w:numPr>
              <w:spacing w:after="0" w:line="240" w:lineRule="auto"/>
            </w:pPr>
            <w:r w:rsidRPr="00590A4C">
              <w:t xml:space="preserve">Gecséné-Tománé-Kenderes: Jogi ismeretek II. Miskolc, 2012. </w:t>
            </w:r>
            <w:proofErr w:type="spellStart"/>
            <w:r w:rsidRPr="00590A4C">
              <w:t>Novotni</w:t>
            </w:r>
            <w:proofErr w:type="spellEnd"/>
            <w:r w:rsidRPr="00590A4C">
              <w:t xml:space="preserve"> Kiadó</w:t>
            </w:r>
          </w:p>
          <w:p w14:paraId="597E43C8" w14:textId="169C639D" w:rsidR="00590A4C" w:rsidRDefault="0022354A" w:rsidP="0022354A">
            <w:pPr>
              <w:pStyle w:val="Listaszerbekezds"/>
              <w:numPr>
                <w:ilvl w:val="0"/>
                <w:numId w:val="4"/>
              </w:numPr>
              <w:spacing w:after="0" w:line="240" w:lineRule="auto"/>
            </w:pPr>
            <w:r w:rsidRPr="0022354A">
              <w:t xml:space="preserve">Jakab Nóra - </w:t>
            </w:r>
            <w:proofErr w:type="spellStart"/>
            <w:r w:rsidRPr="0022354A">
              <w:t>Prugberger</w:t>
            </w:r>
            <w:proofErr w:type="spellEnd"/>
            <w:r w:rsidRPr="0022354A">
              <w:t xml:space="preserve"> Tamás - </w:t>
            </w:r>
            <w:proofErr w:type="spellStart"/>
            <w:r w:rsidRPr="0022354A">
              <w:t>Zaccaria</w:t>
            </w:r>
            <w:proofErr w:type="spellEnd"/>
            <w:r w:rsidRPr="0022354A">
              <w:t xml:space="preserve"> Márton Leó (Szerk.: Jakab Nóra): Az Európai Munkajog vázlata/</w:t>
            </w:r>
            <w:proofErr w:type="spellStart"/>
            <w:r w:rsidRPr="0022354A">
              <w:t>Abriss</w:t>
            </w:r>
            <w:proofErr w:type="spellEnd"/>
            <w:r w:rsidRPr="0022354A">
              <w:t xml:space="preserve"> </w:t>
            </w:r>
            <w:proofErr w:type="spellStart"/>
            <w:r w:rsidRPr="0022354A">
              <w:t>des</w:t>
            </w:r>
            <w:proofErr w:type="spellEnd"/>
            <w:r w:rsidRPr="0022354A">
              <w:t xml:space="preserve"> </w:t>
            </w:r>
            <w:proofErr w:type="spellStart"/>
            <w:r w:rsidRPr="0022354A">
              <w:t>europäischen</w:t>
            </w:r>
            <w:proofErr w:type="spellEnd"/>
            <w:r w:rsidRPr="0022354A">
              <w:t xml:space="preserve"> </w:t>
            </w:r>
            <w:proofErr w:type="spellStart"/>
            <w:r w:rsidRPr="0022354A">
              <w:t>Arbeitsrechts</w:t>
            </w:r>
            <w:proofErr w:type="spellEnd"/>
            <w:r w:rsidRPr="0022354A">
              <w:t>. Lícium Art Kiadó, Debrecen, 2016.</w:t>
            </w:r>
          </w:p>
          <w:p w14:paraId="08A628E6" w14:textId="722731EC" w:rsidR="00E54C76" w:rsidRDefault="00E54C76" w:rsidP="0022354A">
            <w:pPr>
              <w:pStyle w:val="Listaszerbekezds"/>
              <w:numPr>
                <w:ilvl w:val="0"/>
                <w:numId w:val="4"/>
              </w:numPr>
              <w:spacing w:after="0" w:line="240" w:lineRule="auto"/>
            </w:pPr>
            <w:r>
              <w:t>Előadás anyagok</w:t>
            </w:r>
          </w:p>
          <w:p w14:paraId="5BFB2B5E" w14:textId="77777777" w:rsidR="00590A4C" w:rsidRPr="00590A4C" w:rsidRDefault="00590A4C">
            <w:pPr>
              <w:spacing w:after="0" w:line="240" w:lineRule="auto"/>
            </w:pPr>
          </w:p>
          <w:p w14:paraId="4DBB9B93" w14:textId="77777777" w:rsidR="0010535D" w:rsidRDefault="0077591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Ajánlott irodalom:</w:t>
            </w:r>
          </w:p>
          <w:p w14:paraId="314C3BDB" w14:textId="77777777" w:rsidR="0022354A" w:rsidRDefault="0022354A" w:rsidP="0022354A">
            <w:pPr>
              <w:pStyle w:val="Listaszerbekezds"/>
              <w:numPr>
                <w:ilvl w:val="0"/>
                <w:numId w:val="5"/>
              </w:numPr>
              <w:spacing w:after="0" w:line="240" w:lineRule="auto"/>
            </w:pPr>
            <w:r>
              <w:t>Ferencz Jácint, Göndör Éva, Gyulavári Tamás, Kártyás Gábor: Munkajogi alapismeretek, ELTE –EÖTVÖS Kiadó, 2015</w:t>
            </w:r>
          </w:p>
          <w:p w14:paraId="54A11826" w14:textId="77777777" w:rsidR="0022354A" w:rsidRDefault="0022354A" w:rsidP="0022354A">
            <w:pPr>
              <w:pStyle w:val="Listaszerbekezds"/>
              <w:numPr>
                <w:ilvl w:val="0"/>
                <w:numId w:val="5"/>
              </w:numPr>
              <w:spacing w:after="0" w:line="240" w:lineRule="auto"/>
            </w:pPr>
            <w:proofErr w:type="spellStart"/>
            <w:r>
              <w:t>Prugberger</w:t>
            </w:r>
            <w:proofErr w:type="spellEnd"/>
            <w:r>
              <w:t xml:space="preserve"> Tamás - Kenderes György – Mélypataki Gábor: A munka- és közszolgálati jog intézményrendszerének kritikai és összehasonlító jogi elemzése </w:t>
            </w:r>
            <w:proofErr w:type="spellStart"/>
            <w:r>
              <w:t>Novotni</w:t>
            </w:r>
            <w:proofErr w:type="spellEnd"/>
            <w:r>
              <w:t xml:space="preserve"> Kiadó, Miskolc, 2012</w:t>
            </w:r>
          </w:p>
          <w:p w14:paraId="4328509B" w14:textId="77777777" w:rsidR="0010535D" w:rsidRDefault="0022354A" w:rsidP="0022354A">
            <w:pPr>
              <w:pStyle w:val="Listaszerbekezds"/>
              <w:numPr>
                <w:ilvl w:val="0"/>
                <w:numId w:val="5"/>
              </w:numPr>
              <w:spacing w:after="0" w:line="240" w:lineRule="auto"/>
            </w:pPr>
            <w:proofErr w:type="spellStart"/>
            <w:r>
              <w:t>Maximilian</w:t>
            </w:r>
            <w:proofErr w:type="spellEnd"/>
            <w:r>
              <w:t xml:space="preserve"> Fuchs – Franz Marhold: </w:t>
            </w:r>
            <w:proofErr w:type="spellStart"/>
            <w:r>
              <w:t>Europaisches</w:t>
            </w:r>
            <w:proofErr w:type="spellEnd"/>
            <w:r>
              <w:t xml:space="preserve"> </w:t>
            </w:r>
            <w:proofErr w:type="spellStart"/>
            <w:r>
              <w:t>Arbeitsrecht</w:t>
            </w:r>
            <w:proofErr w:type="spellEnd"/>
            <w:r>
              <w:t>, Springer, Wien- New York, 2010</w:t>
            </w:r>
          </w:p>
        </w:tc>
      </w:tr>
    </w:tbl>
    <w:p w14:paraId="01130983" w14:textId="77777777" w:rsidR="00D230F3" w:rsidRDefault="00D230F3" w:rsidP="00D230F3"/>
    <w:p w14:paraId="5260A90D" w14:textId="77777777" w:rsidR="0010535D" w:rsidRDefault="0010535D"/>
    <w:sectPr w:rsidR="0010535D">
      <w:headerReference w:type="default" r:id="rId8"/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8C21C5" w14:textId="77777777" w:rsidR="00911575" w:rsidRDefault="00911575">
      <w:pPr>
        <w:spacing w:after="0" w:line="240" w:lineRule="auto"/>
      </w:pPr>
      <w:r>
        <w:separator/>
      </w:r>
    </w:p>
  </w:endnote>
  <w:endnote w:type="continuationSeparator" w:id="0">
    <w:p w14:paraId="3C904159" w14:textId="77777777" w:rsidR="00911575" w:rsidRDefault="009115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5231D3" w14:textId="77777777" w:rsidR="00911575" w:rsidRDefault="00911575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289EF207" w14:textId="77777777" w:rsidR="00911575" w:rsidRDefault="009115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54BF4C" w14:textId="77777777" w:rsidR="00184C93" w:rsidRDefault="005E4279">
    <w:pPr>
      <w:pStyle w:val="lfej"/>
      <w:pBdr>
        <w:bottom w:val="double" w:sz="12" w:space="1" w:color="000000"/>
      </w:pBdr>
      <w:jc w:val="center"/>
      <w:rPr>
        <w:rFonts w:cs="Calibri"/>
        <w:smallCaps/>
        <w:szCs w:val="24"/>
      </w:rPr>
    </w:pPr>
    <w:r>
      <w:rPr>
        <w:rFonts w:cs="Calibri"/>
        <w:smallCaps/>
        <w:szCs w:val="24"/>
      </w:rPr>
      <w:t>Miskolci Egyetem ÁLLAM- ÉS JOGTUDOMÁNYI</w:t>
    </w:r>
    <w:r w:rsidR="0077591B">
      <w:rPr>
        <w:rFonts w:cs="Calibri"/>
        <w:smallCaps/>
        <w:szCs w:val="24"/>
      </w:rPr>
      <w:t xml:space="preserve"> Kar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9B57F6"/>
    <w:multiLevelType w:val="multilevel"/>
    <w:tmpl w:val="9D567526"/>
    <w:styleLink w:val="WWOutlineListStyle"/>
    <w:lvl w:ilvl="0">
      <w:start w:val="1"/>
      <w:numFmt w:val="none"/>
      <w:lvlText w:val=""/>
      <w:lvlJc w:val="left"/>
    </w:lvl>
    <w:lvl w:ilvl="1">
      <w:start w:val="1"/>
      <w:numFmt w:val="decimal"/>
      <w:pStyle w:val="Cmsor2"/>
      <w:lvlText w:val="%1.%2"/>
      <w:lvlJc w:val="left"/>
      <w:pPr>
        <w:ind w:left="576" w:hanging="576"/>
      </w:pPr>
    </w:lvl>
    <w:lvl w:ilvl="2">
      <w:start w:val="1"/>
      <w:numFmt w:val="none"/>
      <w:lvlText w:val="%3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" w15:restartNumberingAfterBreak="0">
    <w:nsid w:val="5E9537DF"/>
    <w:multiLevelType w:val="hybridMultilevel"/>
    <w:tmpl w:val="8DF69AD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F05F2E"/>
    <w:multiLevelType w:val="hybridMultilevel"/>
    <w:tmpl w:val="AB38EF8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1F22503"/>
    <w:multiLevelType w:val="hybridMultilevel"/>
    <w:tmpl w:val="BEBA88AC"/>
    <w:lvl w:ilvl="0" w:tplc="9C2E3744">
      <w:start w:val="200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 w:val="0"/>
        <w:color w:val="4F81BD" w:themeColor="accent1"/>
        <w:sz w:val="20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5592945"/>
    <w:multiLevelType w:val="hybridMultilevel"/>
    <w:tmpl w:val="7988E0E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65890333">
    <w:abstractNumId w:val="0"/>
  </w:num>
  <w:num w:numId="2" w16cid:durableId="1860198411">
    <w:abstractNumId w:val="3"/>
  </w:num>
  <w:num w:numId="3" w16cid:durableId="247858631">
    <w:abstractNumId w:val="1"/>
  </w:num>
  <w:num w:numId="4" w16cid:durableId="815142989">
    <w:abstractNumId w:val="2"/>
  </w:num>
  <w:num w:numId="5" w16cid:durableId="96096047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535D"/>
    <w:rsid w:val="000168C1"/>
    <w:rsid w:val="00062822"/>
    <w:rsid w:val="000A6456"/>
    <w:rsid w:val="000B7D2F"/>
    <w:rsid w:val="000C4E7D"/>
    <w:rsid w:val="0010535D"/>
    <w:rsid w:val="00150E81"/>
    <w:rsid w:val="00165665"/>
    <w:rsid w:val="0017101E"/>
    <w:rsid w:val="00184C93"/>
    <w:rsid w:val="001B1D7D"/>
    <w:rsid w:val="001D6C2C"/>
    <w:rsid w:val="001E35DD"/>
    <w:rsid w:val="00204D4E"/>
    <w:rsid w:val="0021042C"/>
    <w:rsid w:val="0022354A"/>
    <w:rsid w:val="002A7543"/>
    <w:rsid w:val="002D60AF"/>
    <w:rsid w:val="002F7AF4"/>
    <w:rsid w:val="00315AC0"/>
    <w:rsid w:val="003807B3"/>
    <w:rsid w:val="003A0C76"/>
    <w:rsid w:val="00410381"/>
    <w:rsid w:val="00413EC1"/>
    <w:rsid w:val="0041412B"/>
    <w:rsid w:val="004500B9"/>
    <w:rsid w:val="00470667"/>
    <w:rsid w:val="00476B3A"/>
    <w:rsid w:val="004A5006"/>
    <w:rsid w:val="004A63F3"/>
    <w:rsid w:val="004D4A3C"/>
    <w:rsid w:val="004E4BC8"/>
    <w:rsid w:val="004E6C3F"/>
    <w:rsid w:val="0057601B"/>
    <w:rsid w:val="00576A2B"/>
    <w:rsid w:val="00590A4C"/>
    <w:rsid w:val="005B34D3"/>
    <w:rsid w:val="005E3CA5"/>
    <w:rsid w:val="005E4279"/>
    <w:rsid w:val="006079E1"/>
    <w:rsid w:val="00612067"/>
    <w:rsid w:val="006245CB"/>
    <w:rsid w:val="00670F9E"/>
    <w:rsid w:val="00674C3F"/>
    <w:rsid w:val="00690B14"/>
    <w:rsid w:val="00691895"/>
    <w:rsid w:val="006C5197"/>
    <w:rsid w:val="007267D9"/>
    <w:rsid w:val="00744258"/>
    <w:rsid w:val="0077591B"/>
    <w:rsid w:val="00787EE9"/>
    <w:rsid w:val="007D087B"/>
    <w:rsid w:val="007D28EB"/>
    <w:rsid w:val="007D32F7"/>
    <w:rsid w:val="007D40BE"/>
    <w:rsid w:val="007D5C0F"/>
    <w:rsid w:val="007D7821"/>
    <w:rsid w:val="007E2C61"/>
    <w:rsid w:val="007F1128"/>
    <w:rsid w:val="007F1349"/>
    <w:rsid w:val="007F4F13"/>
    <w:rsid w:val="00832605"/>
    <w:rsid w:val="008375A7"/>
    <w:rsid w:val="008B10D7"/>
    <w:rsid w:val="008C7F12"/>
    <w:rsid w:val="008F1A4E"/>
    <w:rsid w:val="00911575"/>
    <w:rsid w:val="00921EDC"/>
    <w:rsid w:val="00927BFB"/>
    <w:rsid w:val="009321B8"/>
    <w:rsid w:val="00955195"/>
    <w:rsid w:val="00963768"/>
    <w:rsid w:val="009708B0"/>
    <w:rsid w:val="009C2EB9"/>
    <w:rsid w:val="009D2F4A"/>
    <w:rsid w:val="009E3759"/>
    <w:rsid w:val="009F3CFF"/>
    <w:rsid w:val="00A445C5"/>
    <w:rsid w:val="00AA1BDC"/>
    <w:rsid w:val="00AB02EE"/>
    <w:rsid w:val="00AC56AF"/>
    <w:rsid w:val="00AF1F1F"/>
    <w:rsid w:val="00B061CE"/>
    <w:rsid w:val="00B37181"/>
    <w:rsid w:val="00B424D6"/>
    <w:rsid w:val="00B750E3"/>
    <w:rsid w:val="00C10A43"/>
    <w:rsid w:val="00C34FF2"/>
    <w:rsid w:val="00C665D8"/>
    <w:rsid w:val="00C67A20"/>
    <w:rsid w:val="00CA5F3E"/>
    <w:rsid w:val="00CB7FF1"/>
    <w:rsid w:val="00CC1391"/>
    <w:rsid w:val="00D22798"/>
    <w:rsid w:val="00D230F3"/>
    <w:rsid w:val="00D376F9"/>
    <w:rsid w:val="00D74EE6"/>
    <w:rsid w:val="00D91E8E"/>
    <w:rsid w:val="00D94628"/>
    <w:rsid w:val="00DA3810"/>
    <w:rsid w:val="00DC37BD"/>
    <w:rsid w:val="00DD1F15"/>
    <w:rsid w:val="00DE031C"/>
    <w:rsid w:val="00DE3173"/>
    <w:rsid w:val="00DF1BA7"/>
    <w:rsid w:val="00E101E1"/>
    <w:rsid w:val="00E3651D"/>
    <w:rsid w:val="00E510FB"/>
    <w:rsid w:val="00E54C76"/>
    <w:rsid w:val="00E57DF8"/>
    <w:rsid w:val="00E72529"/>
    <w:rsid w:val="00E74723"/>
    <w:rsid w:val="00E74E21"/>
    <w:rsid w:val="00E97302"/>
    <w:rsid w:val="00EE26AA"/>
    <w:rsid w:val="00F01EFE"/>
    <w:rsid w:val="00F130D5"/>
    <w:rsid w:val="00F408D9"/>
    <w:rsid w:val="00F61593"/>
    <w:rsid w:val="00FA05AF"/>
    <w:rsid w:val="00FB4983"/>
    <w:rsid w:val="00FB624D"/>
    <w:rsid w:val="00FE71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1F1BD2"/>
  <w15:docId w15:val="{A7A49DD7-7B5E-4B5C-9143-F29FFBC56F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hu-HU" w:eastAsia="en-US" w:bidi="ar-SA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pPr>
      <w:suppressAutoHyphens/>
      <w:spacing w:after="120"/>
      <w:jc w:val="both"/>
    </w:pPr>
    <w:rPr>
      <w:rFonts w:ascii="Times New Roman" w:hAnsi="Times New Roman"/>
    </w:rPr>
  </w:style>
  <w:style w:type="paragraph" w:styleId="Cmsor2">
    <w:name w:val="heading 2"/>
    <w:basedOn w:val="Norml"/>
    <w:next w:val="Norml"/>
    <w:autoRedefine/>
    <w:pPr>
      <w:keepNext/>
      <w:numPr>
        <w:ilvl w:val="1"/>
        <w:numId w:val="1"/>
      </w:numPr>
      <w:spacing w:before="360" w:after="240"/>
      <w:outlineLvl w:val="1"/>
    </w:pPr>
    <w:rPr>
      <w:rFonts w:eastAsia="Times New Roman"/>
      <w:b/>
      <w:bCs/>
      <w:iCs/>
      <w:sz w:val="24"/>
      <w:szCs w:val="28"/>
    </w:rPr>
  </w:style>
  <w:style w:type="paragraph" w:styleId="Cmsor3">
    <w:name w:val="heading 3"/>
    <w:basedOn w:val="Norml"/>
    <w:next w:val="Norml"/>
    <w:autoRedefine/>
    <w:pPr>
      <w:keepNext/>
      <w:keepLines/>
      <w:spacing w:before="240"/>
      <w:ind w:left="720" w:hanging="720"/>
      <w:outlineLvl w:val="2"/>
    </w:pPr>
    <w:rPr>
      <w:rFonts w:eastAsia="Times New Roman"/>
      <w:b/>
      <w:bCs/>
      <w:color w:val="1D3C57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numbering" w:customStyle="1" w:styleId="WWOutlineListStyle">
    <w:name w:val="WW_OutlineListStyle"/>
    <w:basedOn w:val="Nemlista"/>
    <w:pPr>
      <w:numPr>
        <w:numId w:val="1"/>
      </w:numPr>
    </w:pPr>
  </w:style>
  <w:style w:type="character" w:customStyle="1" w:styleId="Cmsor2Char">
    <w:name w:val="Címsor 2 Char"/>
    <w:basedOn w:val="Bekezdsalapbettpusa"/>
    <w:rPr>
      <w:rFonts w:ascii="Times New Roman" w:eastAsia="Times New Roman" w:hAnsi="Times New Roman" w:cs="Times New Roman"/>
      <w:b/>
      <w:bCs/>
      <w:iCs/>
      <w:sz w:val="24"/>
      <w:szCs w:val="28"/>
    </w:rPr>
  </w:style>
  <w:style w:type="character" w:customStyle="1" w:styleId="Cmsor3Char">
    <w:name w:val="Címsor 3 Char"/>
    <w:basedOn w:val="Bekezdsalapbettpusa"/>
    <w:rPr>
      <w:rFonts w:ascii="Times New Roman" w:eastAsia="Times New Roman" w:hAnsi="Times New Roman" w:cs="Times New Roman"/>
      <w:b/>
      <w:bCs/>
      <w:color w:val="1D3C57"/>
    </w:rPr>
  </w:style>
  <w:style w:type="paragraph" w:styleId="lfej">
    <w:name w:val="header"/>
    <w:basedOn w:val="Norml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rPr>
      <w:rFonts w:ascii="Times New Roman" w:hAnsi="Times New Roman"/>
    </w:rPr>
  </w:style>
  <w:style w:type="paragraph" w:styleId="llb">
    <w:name w:val="footer"/>
    <w:basedOn w:val="Norml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rPr>
      <w:rFonts w:ascii="Times New Roman" w:hAnsi="Times New Roman"/>
    </w:rPr>
  </w:style>
  <w:style w:type="paragraph" w:styleId="Lbjegyzetszveg">
    <w:name w:val="footnote text"/>
    <w:basedOn w:val="Norml"/>
    <w:link w:val="LbjegyzetszvegChar"/>
    <w:semiHidden/>
    <w:unhideWhenUsed/>
    <w:rsid w:val="00D230F3"/>
    <w:pPr>
      <w:suppressAutoHyphens w:val="0"/>
      <w:autoSpaceDN/>
      <w:spacing w:after="0" w:line="240" w:lineRule="auto"/>
      <w:jc w:val="left"/>
      <w:textAlignment w:val="auto"/>
    </w:pPr>
    <w:rPr>
      <w:rFonts w:eastAsia="Times New Roman"/>
      <w:sz w:val="20"/>
      <w:szCs w:val="20"/>
      <w:lang w:eastAsia="hu-HU"/>
    </w:rPr>
  </w:style>
  <w:style w:type="character" w:customStyle="1" w:styleId="LbjegyzetszvegChar">
    <w:name w:val="Lábjegyzetszöveg Char"/>
    <w:basedOn w:val="Bekezdsalapbettpusa"/>
    <w:link w:val="Lbjegyzetszveg"/>
    <w:semiHidden/>
    <w:rsid w:val="00D230F3"/>
    <w:rPr>
      <w:rFonts w:ascii="Times New Roman" w:eastAsia="Times New Roman" w:hAnsi="Times New Roman"/>
      <w:sz w:val="20"/>
      <w:szCs w:val="20"/>
      <w:lang w:eastAsia="hu-HU"/>
    </w:rPr>
  </w:style>
  <w:style w:type="character" w:styleId="Lbjegyzet-hivatkozs">
    <w:name w:val="footnote reference"/>
    <w:semiHidden/>
    <w:unhideWhenUsed/>
    <w:rsid w:val="00D230F3"/>
    <w:rPr>
      <w:vertAlign w:val="superscript"/>
    </w:rPr>
  </w:style>
  <w:style w:type="table" w:styleId="Rcsostblzat">
    <w:name w:val="Table Grid"/>
    <w:basedOn w:val="Normltblzat"/>
    <w:uiPriority w:val="59"/>
    <w:rsid w:val="00D230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9D2F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617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0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66C2C7E-D6C2-476D-BCA4-D7A434101B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533</Words>
  <Characters>3682</Characters>
  <Application>Microsoft Office Word</Application>
  <DocSecurity>0</DocSecurity>
  <Lines>30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xi</dc:creator>
  <cp:lastModifiedBy>Révész Katalin</cp:lastModifiedBy>
  <cp:revision>2</cp:revision>
  <dcterms:created xsi:type="dcterms:W3CDTF">2025-09-03T12:11:00Z</dcterms:created>
  <dcterms:modified xsi:type="dcterms:W3CDTF">2025-09-03T12:11:00Z</dcterms:modified>
</cp:coreProperties>
</file>